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C6608" w:rsidP="003249ED">
      <w:pPr>
        <w:pStyle w:val="berschrift1"/>
        <w:spacing w:after="0"/>
        <w:jc w:val="center"/>
      </w:pPr>
      <w:r>
        <w:t>Literaturverzeichnis</w:t>
      </w:r>
      <w:r w:rsidR="003249ED">
        <w:t xml:space="preserve"> Mehrsprachige Bilderbücher </w:t>
      </w:r>
      <w:r w:rsidR="003249ED">
        <w:br/>
        <w:t>(Stand: 30.05.2022)</w:t>
      </w:r>
      <w:bookmarkStart w:id="0" w:name="_GoBack"/>
      <w:bookmarkEnd w:id="0"/>
    </w:p>
    <w:p w:rsidR="00841C46" w:rsidRPr="003249ED" w:rsidRDefault="00CC6608" w:rsidP="003249ED">
      <w:pPr>
        <w:pStyle w:val="CitaviLiteraturverzeichnis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Bansch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Helga (2009): Lisa will einen Hund. Bilderbuch in zwei Sprachen (Deutsch - Russisch).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Bansch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Helga (2010): Lisa will einen Hund - Lisa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quiere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im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Perro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</w:t>
      </w:r>
      <w:r w:rsidRPr="003249ED">
        <w:rPr>
          <w:rFonts w:asciiTheme="minorHAnsi" w:hAnsiTheme="minorHAnsi" w:cstheme="minorHAnsi"/>
          <w:sz w:val="24"/>
          <w:szCs w:val="24"/>
        </w:rPr>
        <w:t xml:space="preserve">Bilderbücher in zwei Sprachen (Deutsch - Spanisch). München,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Bansch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Helga (2010): Lisa will einen Hund - Lisa veut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un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chien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Bilderbücher in zwei Sprachen (Deutsch - Französisch). München,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</w:t>
      </w:r>
      <w:r w:rsidRPr="003249ED">
        <w:rPr>
          <w:rFonts w:asciiTheme="minorHAnsi" w:hAnsiTheme="minorHAnsi" w:cstheme="minorHAnsi"/>
          <w:sz w:val="24"/>
          <w:szCs w:val="24"/>
        </w:rPr>
        <w:t>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Bansch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Helga (2010): Lisa will einen Hund - Lisa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voule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un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cane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Bilderbücher in zwei Sprachen (Deutsch - Italienisch). München,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Bansch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Helga (2010): Lisa w</w:t>
      </w:r>
      <w:r w:rsidRPr="003249ED">
        <w:rPr>
          <w:rFonts w:asciiTheme="minorHAnsi" w:hAnsiTheme="minorHAnsi" w:cstheme="minorHAnsi"/>
          <w:sz w:val="24"/>
          <w:szCs w:val="24"/>
        </w:rPr>
        <w:t xml:space="preserve">ill einen Hund - Lisa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wants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dog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Bilderbücher in zwei Sprachen (Deutsch - Englisch).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Bansch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Helga (2010): Lisa will einen Hund - Liza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Köpek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istiyor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. Bilderbuch in zwei Sprachen (Deutsch - Türkis</w:t>
      </w:r>
      <w:r w:rsidRPr="003249ED">
        <w:rPr>
          <w:rFonts w:asciiTheme="minorHAnsi" w:hAnsiTheme="minorHAnsi" w:cstheme="minorHAnsi"/>
          <w:sz w:val="24"/>
          <w:szCs w:val="24"/>
        </w:rPr>
        <w:t xml:space="preserve">ch).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22.02.2022.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Cebe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Mustafa (2008):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Karga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. Der Rabe. zweisprachige Ausgabe Deutsch-Türkisch. Duisburg: E&amp;Z-Verlag,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Cengiz, Gülsüm (2006): Iki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Kükük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Kurbaga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- Zwei kleine Frösche. </w:t>
      </w:r>
      <w:r w:rsidRPr="003249ED">
        <w:rPr>
          <w:rFonts w:asciiTheme="minorHAnsi" w:hAnsiTheme="minorHAnsi" w:cstheme="minorHAnsi"/>
          <w:sz w:val="24"/>
          <w:szCs w:val="24"/>
        </w:rPr>
        <w:t>2. Aufl. Hückelhoven: Verlag Anadolu,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Chen, Chih-Yuan (2010): Kleiner Spaziergang. Ein Bilderbuch aus Taiwan.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Dölek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Suna;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Girgin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Sedat (2010): Ein Geschwisterchen für d</w:t>
      </w:r>
      <w:r w:rsidRPr="003249ED">
        <w:rPr>
          <w:rFonts w:asciiTheme="minorHAnsi" w:hAnsiTheme="minorHAnsi" w:cstheme="minorHAnsi"/>
          <w:sz w:val="24"/>
          <w:szCs w:val="24"/>
        </w:rPr>
        <w:t xml:space="preserve">ie Ameise. Wir lesen! Deutsch/Türkisch. 1. Aufl. Langenhagen: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Talisa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Kinderbuch-Verlag,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Ellabbad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Mohieddin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(2008): Das Notizbuch des Zeichners. 4. Aufl.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Erol, Neset (200</w:t>
      </w:r>
      <w:r w:rsidRPr="003249ED">
        <w:rPr>
          <w:rFonts w:asciiTheme="minorHAnsi" w:hAnsiTheme="minorHAnsi" w:cstheme="minorHAnsi"/>
          <w:sz w:val="24"/>
          <w:szCs w:val="24"/>
        </w:rPr>
        <w:t xml:space="preserve">2):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Mehmet'e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Kardes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Geliyor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- Mehmet bekommt eine Schwester. 1. Aufl. Hückelhoven: Verlag Anadolu GmbH,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Philippe (2014): Heule Eule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Hibou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hou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hou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(Deutsch - Französisch).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</w:t>
      </w:r>
      <w:r w:rsidRPr="003249ED">
        <w:rPr>
          <w:rFonts w:asciiTheme="minorHAnsi" w:hAnsiTheme="minorHAnsi" w:cstheme="minorHAnsi"/>
          <w:sz w:val="24"/>
          <w:szCs w:val="24"/>
        </w:rPr>
        <w:t>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Philippe (2014): Heule Eule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Howl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owl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(Deutsch - Englisch).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Howl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Owl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Philippe (2014): Heule Eule - La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civetta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disperetta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</w:t>
      </w:r>
      <w:r w:rsidRPr="003249ED">
        <w:rPr>
          <w:rFonts w:asciiTheme="minorHAnsi" w:hAnsiTheme="minorHAnsi" w:cstheme="minorHAnsi"/>
          <w:sz w:val="24"/>
          <w:szCs w:val="24"/>
        </w:rPr>
        <w:t xml:space="preserve">ch - Italienisch).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Philippe (2014): Heule Eule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Sulu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göz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baykus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(Deutsch - Türkisch).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lastRenderedPageBreak/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Philippe (2014): He</w:t>
      </w:r>
      <w:r w:rsidRPr="003249ED">
        <w:rPr>
          <w:rFonts w:asciiTheme="minorHAnsi" w:hAnsiTheme="minorHAnsi" w:cstheme="minorHAnsi"/>
          <w:sz w:val="24"/>
          <w:szCs w:val="24"/>
        </w:rPr>
        <w:t xml:space="preserve">ule Eule (Deutsch - Arabisch).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Philippe (2014): Heule Eule (Deutsch - Griechisch).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Friester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Paul;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Goosens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Philippe (2017): Heule </w:t>
      </w:r>
      <w:r w:rsidRPr="003249ED">
        <w:rPr>
          <w:rFonts w:asciiTheme="minorHAnsi" w:hAnsiTheme="minorHAnsi" w:cstheme="minorHAnsi"/>
          <w:sz w:val="24"/>
          <w:szCs w:val="24"/>
        </w:rPr>
        <w:t xml:space="preserve">Eule. Deutsch-Russisch. 3. Aufl. Zürich, München: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 (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bi),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(2012): Das kleine Wunder. Deutsch - Russisch.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(2012; 2017): Das kleine </w:t>
      </w:r>
      <w:r w:rsidRPr="003249ED">
        <w:rPr>
          <w:rFonts w:asciiTheme="minorHAnsi" w:hAnsiTheme="minorHAnsi" w:cstheme="minorHAnsi"/>
          <w:sz w:val="24"/>
          <w:szCs w:val="24"/>
        </w:rPr>
        <w:t xml:space="preserve">Wunder. Deutsch - Griechisch.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(2012): Das kleine Wunder - El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pequeno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milagro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Deutsch - Spanisch.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(2012): Das kleine Wunder - Il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pic</w:t>
      </w:r>
      <w:r w:rsidRPr="003249ED">
        <w:rPr>
          <w:rFonts w:asciiTheme="minorHAnsi" w:hAnsiTheme="minorHAnsi" w:cstheme="minorHAnsi"/>
          <w:sz w:val="24"/>
          <w:szCs w:val="24"/>
        </w:rPr>
        <w:t>colo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miracolo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Deutsch - Italienisch.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(2012): Das kleine Wunder - Kücük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Mucize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Deutsch - Türkisch.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(2012): Das kleine Wunder - Le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</w:t>
      </w:r>
      <w:r w:rsidRPr="003249ED">
        <w:rPr>
          <w:rFonts w:asciiTheme="minorHAnsi" w:hAnsiTheme="minorHAnsi" w:cstheme="minorHAnsi"/>
          <w:sz w:val="24"/>
          <w:szCs w:val="24"/>
        </w:rPr>
        <w:t>etit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miracle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Deutsch - Französisch.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Hesse, Lena (2012): Das kleine Wunder - The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little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wonder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Deutsch - Englisch.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Hesse, Lena (2017): Das kleine Wunder. D</w:t>
      </w:r>
      <w:r w:rsidRPr="003249ED">
        <w:rPr>
          <w:rFonts w:asciiTheme="minorHAnsi" w:hAnsiTheme="minorHAnsi" w:cstheme="minorHAnsi"/>
          <w:sz w:val="24"/>
          <w:szCs w:val="24"/>
        </w:rPr>
        <w:t xml:space="preserve">eutsch - Arabisch.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Hüsler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Silvia (2009): Kinderverse aus vielen Ländern. 2. Aufl. Freiburg/Breisgau: Lambertus-Verlag,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Hüsler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Silvia;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Sträuli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Barbara (2008): Mir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Zoro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 Ein </w:t>
      </w:r>
      <w:r w:rsidRPr="003249ED">
        <w:rPr>
          <w:rFonts w:asciiTheme="minorHAnsi" w:hAnsiTheme="minorHAnsi" w:cstheme="minorHAnsi"/>
          <w:sz w:val="24"/>
          <w:szCs w:val="24"/>
        </w:rPr>
        <w:t>kurdisches Tiermärchen. 3. Aufl. Zürich: Pädagogische Hochschule Zürich,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Le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Saux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Alain;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Solotareff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Gregoire (2006): Das kleine Museum. Deutsch, Englisch, Französisch, Russisch, Spanisch, Türkisch. Frankfurt/Main: Moritz Ver</w:t>
      </w:r>
      <w:r w:rsidRPr="003249ED">
        <w:rPr>
          <w:rFonts w:asciiTheme="minorHAnsi" w:hAnsiTheme="minorHAnsi" w:cstheme="minorHAnsi"/>
          <w:sz w:val="24"/>
          <w:szCs w:val="24"/>
        </w:rPr>
        <w:t>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Lee,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Tae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-Jun (2011): Wann kommt Mama? Ein Bilderbuch aus Korea: Baobab Books.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Lobe, Mira (2010): Das kleine Ich bin ich. In 4 Sprachen (Deutsch, Kroatisch, Serbisch, Türkisch). Wien: Jungbrunnen, zuletzt geprüft am 23.05</w:t>
      </w:r>
      <w:r w:rsidRPr="003249ED">
        <w:rPr>
          <w:rFonts w:asciiTheme="minorHAnsi" w:hAnsiTheme="minorHAnsi" w:cstheme="minorHAnsi"/>
          <w:sz w:val="24"/>
          <w:szCs w:val="24"/>
        </w:rPr>
        <w:t>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Nöstlinger, Christine (1998): Mini Kücük Anne. Original: Mini als Hausfrau. 1. Aufl.: Aksoy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Yayincilik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Padmanabhan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Manjula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(2007): Ich bin einmalig! Kannst du mich finden? Unter Mitarbeit von Ein Suchbilderbuch. Fran</w:t>
      </w:r>
      <w:r w:rsidRPr="003249ED">
        <w:rPr>
          <w:rFonts w:asciiTheme="minorHAnsi" w:hAnsiTheme="minorHAnsi" w:cstheme="minorHAnsi"/>
          <w:sz w:val="24"/>
          <w:szCs w:val="24"/>
        </w:rPr>
        <w:t>kfurt/Main: S. Fischer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lastRenderedPageBreak/>
        <w:t xml:space="preserve">Pfister, Marcus (2017): Der Regenbogenfisch. Bilderbücher in zwei Sprachen (Deutsch - Russisch). 1. Aufl. München,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22.02.2022.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Pfister, Marcus (2017): </w:t>
      </w:r>
      <w:r w:rsidRPr="003249ED">
        <w:rPr>
          <w:rFonts w:asciiTheme="minorHAnsi" w:hAnsiTheme="minorHAnsi" w:cstheme="minorHAnsi"/>
          <w:sz w:val="24"/>
          <w:szCs w:val="24"/>
        </w:rPr>
        <w:t xml:space="preserve">Der Regenbogenfisch. Bilderbücher in zwei Sprachen (Deutsch - Türkisch). 1. Aufl. Zürich, München: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22.02.2022.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Pfister, Marcus (2017): Der Regenbogenfisch. Bilderbuch in zwei Sprachen (Deutsch - Arabisch). 1. Aufl. Münche</w:t>
      </w:r>
      <w:r w:rsidRPr="003249ED">
        <w:rPr>
          <w:rFonts w:asciiTheme="minorHAnsi" w:hAnsiTheme="minorHAnsi" w:cstheme="minorHAnsi"/>
          <w:sz w:val="24"/>
          <w:szCs w:val="24"/>
        </w:rPr>
        <w:t xml:space="preserve">n,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Pfister, Marcus (2017): Der Regenbogenfisch - Arc-en-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ciel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(Deutsch - Französisch).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Pfister, Marcus (2017): Der Regenbogenfisch - El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pez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arcoíris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</w:t>
      </w:r>
      <w:r w:rsidRPr="003249ED">
        <w:rPr>
          <w:rFonts w:asciiTheme="minorHAnsi" w:hAnsiTheme="minorHAnsi" w:cstheme="minorHAnsi"/>
          <w:sz w:val="24"/>
          <w:szCs w:val="24"/>
        </w:rPr>
        <w:t xml:space="preserve">utsch - Spanisch). 1. Aufl. Zürich, München: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Pfister, Marcus (2017): Der Regenbogenfisch - Il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pesce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arcobaleno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(Deutsch - Italienisch). 1. Aufl. München,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Pfister, Marcus (2017): Der Regenbogenfisch - The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rainbow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fish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(Deutsch - Englisch). 1. Aufl. Zürich: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NordSüd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Verlag,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Pfister, Marcus (2017): Der Regenbogenfisch (Deutsch - Russisch).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</w:t>
      </w:r>
      <w:r w:rsidRPr="003249ED">
        <w:rPr>
          <w:rFonts w:asciiTheme="minorHAnsi" w:hAnsiTheme="minorHAnsi" w:cstheme="minorHAnsi"/>
          <w:sz w:val="24"/>
          <w:szCs w:val="24"/>
        </w:rPr>
        <w:t>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Sayin, Betül (2008): Mert und der wundersame Fes. Eine Reise durch die Zeit in Istanbul. Berlin: Edition Orient,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Scuderi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Lucia (2011; 2015): Wie fühlst du dich heute?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Bugün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kendini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nasil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hissediyorsun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? (Deutsch - </w:t>
      </w:r>
      <w:r w:rsidRPr="003249ED">
        <w:rPr>
          <w:rFonts w:asciiTheme="minorHAnsi" w:hAnsiTheme="minorHAnsi" w:cstheme="minorHAnsi"/>
          <w:sz w:val="24"/>
          <w:szCs w:val="24"/>
        </w:rPr>
        <w:t xml:space="preserve">Türkisch).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Scuderi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Lucia (2011): Wie fühlst du dich heute? - Come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senti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oggi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? (Deutsch - Italienisch).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Scuderi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Lucia (2011): Wie fühlst du dich heute? </w:t>
      </w:r>
      <w:r w:rsidRPr="003249ED">
        <w:rPr>
          <w:rFonts w:asciiTheme="minorHAnsi" w:hAnsiTheme="minorHAnsi" w:cstheme="minorHAnsi"/>
          <w:sz w:val="24"/>
          <w:szCs w:val="24"/>
        </w:rPr>
        <w:t xml:space="preserve">- Comment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sens-tu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aujourd'hui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? (Deutsch - Französisch).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Scuderi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Lucia (2011): Wie fühlst du dich heute?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Cómo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sientes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hoy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? (Deutsch - Spanisch).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Scuderi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Lucia (2011): Wie fühlst du dich heute?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you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feel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today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? (Deutsch - Englisch).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Scuderi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Lucia (2011): Wie fühlst du dich heute? (Deutsch - Griechisch).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</w:t>
      </w:r>
      <w:r w:rsidRPr="003249ED">
        <w:rPr>
          <w:rFonts w:asciiTheme="minorHAnsi" w:hAnsiTheme="minorHAnsi" w:cstheme="minorHAnsi"/>
          <w:sz w:val="24"/>
          <w:szCs w:val="24"/>
        </w:rPr>
        <w:t xml:space="preserve">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Störmer, Jessica (2013): Nur Mut, Kurt! - Be Brave, Kurt! (Deutsch - Englisch).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Störmer, Jessica (2013): Nur Mut, Kurt!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Cesur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Ol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Korkut! (Deutsch - Türkisch).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</w:t>
      </w:r>
      <w:r w:rsidRPr="003249ED">
        <w:rPr>
          <w:rFonts w:asciiTheme="minorHAnsi" w:hAnsiTheme="minorHAnsi" w:cstheme="minorHAnsi"/>
          <w:sz w:val="24"/>
          <w:szCs w:val="24"/>
        </w:rPr>
        <w:t>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Störmer, Jessica (2013): Nur Mut, Kurt!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Coraggio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Curzio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! (Deutsch - Italienisch).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lastRenderedPageBreak/>
        <w:t xml:space="preserve">Störmer, Jessica (2013): Nur Mut, Kurt! - Courage, Kurt! (Deutsch - Französisch).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</w:t>
      </w:r>
      <w:r w:rsidRPr="003249ED">
        <w:rPr>
          <w:rFonts w:asciiTheme="minorHAnsi" w:hAnsiTheme="minorHAnsi" w:cstheme="minorHAnsi"/>
          <w:sz w:val="24"/>
          <w:szCs w:val="24"/>
        </w:rPr>
        <w:t>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Störmer, Jessica (2013): Nur Mut, Kurt! -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tengas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miedo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, Kurt! (Deutsch - Spanisch).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Störmer, Jessica (2013): Nur Mut, Kurt! (Deutsch - Griechisch).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</w:t>
      </w:r>
      <w:r w:rsidRPr="003249ED">
        <w:rPr>
          <w:rFonts w:asciiTheme="minorHAnsi" w:hAnsiTheme="minorHAnsi" w:cstheme="minorHAnsi"/>
          <w:sz w:val="24"/>
          <w:szCs w:val="24"/>
        </w:rPr>
        <w:t xml:space="preserve">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Störmer, Jessica (2013): Nur Mut, Kurt! (Deutsch - Russisch). München: </w:t>
      </w:r>
      <w:proofErr w:type="spellStart"/>
      <w:proofErr w:type="gramStart"/>
      <w:r w:rsidRPr="003249ED">
        <w:rPr>
          <w:rFonts w:asciiTheme="minorHAnsi" w:hAnsiTheme="minorHAnsi" w:cstheme="minorHAnsi"/>
          <w:sz w:val="24"/>
          <w:szCs w:val="24"/>
        </w:rPr>
        <w:t>bi:libri</w:t>
      </w:r>
      <w:proofErr w:type="spellEnd"/>
      <w:proofErr w:type="gramEnd"/>
      <w:r w:rsidRPr="003249ED">
        <w:rPr>
          <w:rFonts w:asciiTheme="minorHAnsi" w:hAnsiTheme="minorHAnsi" w:cstheme="minorHAnsi"/>
          <w:sz w:val="24"/>
          <w:szCs w:val="24"/>
        </w:rPr>
        <w:t>, 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49ED">
        <w:rPr>
          <w:rFonts w:asciiTheme="minorHAnsi" w:hAnsiTheme="minorHAnsi" w:cstheme="minorHAnsi"/>
          <w:sz w:val="24"/>
          <w:szCs w:val="24"/>
        </w:rPr>
        <w:t>Tr</w:t>
      </w:r>
      <w:r w:rsidRPr="003249ED">
        <w:rPr>
          <w:rFonts w:asciiTheme="minorHAnsi" w:hAnsiTheme="minorHAnsi" w:cstheme="minorHAnsi"/>
          <w:sz w:val="24"/>
          <w:szCs w:val="24"/>
        </w:rPr>
        <w:t>ầ</w:t>
      </w:r>
      <w:r w:rsidRPr="003249ED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, Hoa Mai (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Hg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.) (2020): Wir Kinder aus dem (Flüchtlings)Heim. Deutsch - Arabisch. Berlin: Viel &amp; Mehr, </w:t>
      </w:r>
      <w:r w:rsidRPr="003249ED">
        <w:rPr>
          <w:rFonts w:asciiTheme="minorHAnsi" w:hAnsiTheme="minorHAnsi" w:cstheme="minorHAnsi"/>
          <w:sz w:val="24"/>
          <w:szCs w:val="24"/>
        </w:rPr>
        <w:t>zuletzt geprüft am 23.05.2022.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>Weinhold, Angela (2011): Mein Türkisch Bildwörterbuch: Loewe.</w:t>
      </w:r>
    </w:p>
    <w:p w:rsidR="00841C46" w:rsidRPr="003249ED" w:rsidRDefault="00CC6608" w:rsidP="003249ED">
      <w:pPr>
        <w:pStyle w:val="CitaviLiteraturverzeichnis"/>
        <w:jc w:val="both"/>
        <w:rPr>
          <w:rFonts w:asciiTheme="minorHAnsi" w:hAnsiTheme="minorHAnsi" w:cstheme="minorHAnsi"/>
          <w:sz w:val="24"/>
          <w:szCs w:val="24"/>
        </w:rPr>
      </w:pPr>
      <w:r w:rsidRPr="003249ED">
        <w:rPr>
          <w:rFonts w:asciiTheme="minorHAnsi" w:hAnsiTheme="minorHAnsi" w:cstheme="minorHAnsi"/>
          <w:sz w:val="24"/>
          <w:szCs w:val="24"/>
        </w:rPr>
        <w:t xml:space="preserve">Yalcin, Kemal (2006): Als mein Opa nach Deutschland kam.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Dedem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Almanya`ya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Geldiginde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3249ED">
        <w:rPr>
          <w:rFonts w:asciiTheme="minorHAnsi" w:hAnsiTheme="minorHAnsi" w:cstheme="minorHAnsi"/>
          <w:sz w:val="24"/>
          <w:szCs w:val="24"/>
        </w:rPr>
        <w:t>Önel</w:t>
      </w:r>
      <w:proofErr w:type="spellEnd"/>
      <w:r w:rsidRPr="003249ED">
        <w:rPr>
          <w:rFonts w:asciiTheme="minorHAnsi" w:hAnsiTheme="minorHAnsi" w:cstheme="minorHAnsi"/>
          <w:sz w:val="24"/>
          <w:szCs w:val="24"/>
        </w:rPr>
        <w:t>.</w:t>
      </w:r>
    </w:p>
    <w:p w:rsidR="00841C46" w:rsidRPr="003249ED" w:rsidRDefault="00841C46">
      <w:pPr>
        <w:pStyle w:val="CitaviLiteraturverzeichnis"/>
        <w:rPr>
          <w:rFonts w:asciiTheme="minorHAnsi" w:hAnsiTheme="minorHAnsi" w:cstheme="minorHAnsi"/>
          <w:sz w:val="24"/>
          <w:szCs w:val="24"/>
        </w:rPr>
      </w:pPr>
    </w:p>
    <w:sectPr w:rsidR="00841C46" w:rsidRPr="00324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08" w:rsidRDefault="00CC6608" w:rsidP="003249ED">
      <w:pPr>
        <w:spacing w:after="0" w:line="240" w:lineRule="auto"/>
      </w:pPr>
      <w:r>
        <w:separator/>
      </w:r>
    </w:p>
  </w:endnote>
  <w:endnote w:type="continuationSeparator" w:id="0">
    <w:p w:rsidR="00CC6608" w:rsidRDefault="00CC6608" w:rsidP="0032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ED" w:rsidRDefault="003249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336724093"/>
      <w:docPartObj>
        <w:docPartGallery w:val="Page Numbers (Bottom of Page)"/>
        <w:docPartUnique/>
      </w:docPartObj>
    </w:sdtPr>
    <w:sdtContent>
      <w:p w:rsidR="003249ED" w:rsidRPr="003249ED" w:rsidRDefault="003249ED">
        <w:pPr>
          <w:pStyle w:val="Fuzeile"/>
          <w:jc w:val="right"/>
          <w:rPr>
            <w:sz w:val="24"/>
          </w:rPr>
        </w:pPr>
        <w:r w:rsidRPr="003249ED">
          <w:rPr>
            <w:sz w:val="24"/>
          </w:rPr>
          <w:fldChar w:fldCharType="begin"/>
        </w:r>
        <w:r w:rsidRPr="003249ED">
          <w:rPr>
            <w:sz w:val="24"/>
          </w:rPr>
          <w:instrText>PAGE   \* MERGEFORMAT</w:instrText>
        </w:r>
        <w:r w:rsidRPr="003249ED">
          <w:rPr>
            <w:sz w:val="24"/>
          </w:rPr>
          <w:fldChar w:fldCharType="separate"/>
        </w:r>
        <w:r w:rsidRPr="003249ED">
          <w:rPr>
            <w:sz w:val="24"/>
          </w:rPr>
          <w:t>2</w:t>
        </w:r>
        <w:r w:rsidRPr="003249ED">
          <w:rPr>
            <w:sz w:val="24"/>
          </w:rPr>
          <w:fldChar w:fldCharType="end"/>
        </w:r>
      </w:p>
    </w:sdtContent>
  </w:sdt>
  <w:p w:rsidR="003249ED" w:rsidRPr="003249ED" w:rsidRDefault="003249ED">
    <w:pPr>
      <w:pStyle w:val="Fuzeile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ED" w:rsidRDefault="003249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08" w:rsidRDefault="00CC6608" w:rsidP="003249ED">
      <w:pPr>
        <w:spacing w:after="0" w:line="240" w:lineRule="auto"/>
      </w:pPr>
      <w:r>
        <w:separator/>
      </w:r>
    </w:p>
  </w:footnote>
  <w:footnote w:type="continuationSeparator" w:id="0">
    <w:p w:rsidR="00CC6608" w:rsidRDefault="00CC6608" w:rsidP="0032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ED" w:rsidRDefault="003249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ED" w:rsidRDefault="003249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ED" w:rsidRDefault="003249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49ED"/>
    <w:rsid w:val="00841C46"/>
    <w:rsid w:val="00A77B3E"/>
    <w:rsid w:val="00CA2A55"/>
    <w:rsid w:val="00C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AEB3"/>
  <w15:docId w15:val="{4EFF917E-5A73-46F0-A83D-F57342A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32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249ED"/>
  </w:style>
  <w:style w:type="paragraph" w:styleId="Fuzeile">
    <w:name w:val="footer"/>
    <w:basedOn w:val="Standard"/>
    <w:link w:val="FuzeileZchn"/>
    <w:uiPriority w:val="99"/>
    <w:unhideWhenUsed/>
    <w:rsid w:val="0032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2022-05-30T12:02:00Z</dcterms:created>
  <dcterms:modified xsi:type="dcterms:W3CDTF">2022-05-30T12:05:00Z</dcterms:modified>
</cp:coreProperties>
</file>