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56C" w:rsidRPr="0032062B" w:rsidRDefault="00AF356C" w:rsidP="00AF356C">
      <w:pPr>
        <w:rPr>
          <w:b/>
        </w:rPr>
      </w:pPr>
      <w:r w:rsidRPr="0032062B">
        <w:rPr>
          <w:b/>
          <w:iCs/>
          <w:sz w:val="28"/>
          <w:szCs w:val="28"/>
        </w:rPr>
        <w:t xml:space="preserve">Workshop: </w:t>
      </w:r>
      <w:r w:rsidR="006A6778" w:rsidRPr="0032062B">
        <w:rPr>
          <w:b/>
          <w:i/>
          <w:iCs/>
          <w:sz w:val="28"/>
          <w:szCs w:val="28"/>
        </w:rPr>
        <w:t>Der ethnographische Blick in der Literatur: Prämissen, Modelle, Probleme</w:t>
      </w:r>
    </w:p>
    <w:p w:rsidR="00AF356C" w:rsidRPr="00201CC3" w:rsidRDefault="00AF356C" w:rsidP="00AF356C"/>
    <w:p w:rsidR="00201CC3" w:rsidRPr="00201CC3" w:rsidRDefault="00201CC3" w:rsidP="00AF356C">
      <w:r w:rsidRPr="00201CC3">
        <w:t>Donnerstag, 02. Juni 2016</w:t>
      </w:r>
    </w:p>
    <w:p w:rsidR="00FB2D7B" w:rsidRPr="00201CC3" w:rsidRDefault="00201CC3" w:rsidP="00FB2D7B">
      <w:r w:rsidRPr="00201CC3">
        <w:t xml:space="preserve">Universität Paderborn, </w:t>
      </w:r>
      <w:r w:rsidR="00AF356C" w:rsidRPr="00201CC3">
        <w:t xml:space="preserve">Raum </w:t>
      </w:r>
      <w:r w:rsidR="00FB2D7B" w:rsidRPr="00201CC3">
        <w:t>B 3.231</w:t>
      </w:r>
    </w:p>
    <w:p w:rsidR="00FB2D7B" w:rsidRPr="00201CC3" w:rsidRDefault="00FB2D7B" w:rsidP="006A6778"/>
    <w:p w:rsidR="006A6778" w:rsidRPr="00201CC3" w:rsidRDefault="006A6778" w:rsidP="006A6778">
      <w:r w:rsidRPr="00201CC3">
        <w:t>10:00</w:t>
      </w:r>
      <w:r w:rsidR="00712E2A" w:rsidRPr="00201CC3">
        <w:t>h</w:t>
      </w:r>
      <w:r w:rsidRPr="00201CC3">
        <w:t>-10:15</w:t>
      </w:r>
      <w:r w:rsidR="00712E2A" w:rsidRPr="00201CC3">
        <w:t>h</w:t>
      </w:r>
      <w:r w:rsidRPr="00201CC3">
        <w:t xml:space="preserve">: </w:t>
      </w:r>
      <w:r w:rsidRPr="00201CC3">
        <w:tab/>
        <w:t xml:space="preserve">Begrüßung und </w:t>
      </w:r>
      <w:r w:rsidR="00FB2D7B" w:rsidRPr="00201CC3">
        <w:t>Einführung</w:t>
      </w:r>
    </w:p>
    <w:p w:rsidR="006A6778" w:rsidRDefault="006A6778" w:rsidP="006A6778">
      <w:r w:rsidRPr="00201CC3">
        <w:t> </w:t>
      </w:r>
    </w:p>
    <w:p w:rsidR="00201CC3" w:rsidRDefault="00201CC3" w:rsidP="006A6778">
      <w:r w:rsidRPr="00201CC3">
        <w:rPr>
          <w:u w:val="single"/>
        </w:rPr>
        <w:t>Erster Teil: Prämissen und Modelle</w:t>
      </w:r>
    </w:p>
    <w:p w:rsidR="00201CC3" w:rsidRPr="00201CC3" w:rsidRDefault="00201CC3" w:rsidP="006A6778">
      <w:r>
        <w:t>Moderation: Hendrik Schlieper (Paderborn)</w:t>
      </w:r>
    </w:p>
    <w:p w:rsidR="00443E2B" w:rsidRPr="00201CC3" w:rsidRDefault="006A6778" w:rsidP="00FB2D7B">
      <w:pPr>
        <w:ind w:left="2124" w:hanging="2124"/>
        <w:rPr>
          <w:rFonts w:eastAsia="Times New Roman" w:cs="Times New Roman"/>
          <w:szCs w:val="24"/>
          <w:lang w:eastAsia="de-DE"/>
        </w:rPr>
      </w:pPr>
      <w:r w:rsidRPr="00201CC3">
        <w:t>10:15</w:t>
      </w:r>
      <w:r w:rsidR="00712E2A" w:rsidRPr="00201CC3">
        <w:t>h</w:t>
      </w:r>
      <w:r w:rsidRPr="00201CC3">
        <w:t>-11:15</w:t>
      </w:r>
      <w:r w:rsidR="00712E2A" w:rsidRPr="00201CC3">
        <w:t>h</w:t>
      </w:r>
      <w:r w:rsidRPr="00201CC3">
        <w:t xml:space="preserve">: </w:t>
      </w:r>
      <w:r w:rsidRPr="00201CC3">
        <w:tab/>
        <w:t>Jörn Steigerwald</w:t>
      </w:r>
      <w:r w:rsidR="00FB2D7B" w:rsidRPr="00201CC3">
        <w:t xml:space="preserve"> (Paderborn)</w:t>
      </w:r>
      <w:r w:rsidR="00443E2B" w:rsidRPr="00201CC3">
        <w:t xml:space="preserve">: </w:t>
      </w:r>
      <w:r w:rsidR="00E54F57" w:rsidRPr="00201CC3">
        <w:t>„</w:t>
      </w:r>
      <w:r w:rsidR="00443E2B" w:rsidRPr="00201CC3">
        <w:rPr>
          <w:rFonts w:eastAsia="Times New Roman" w:cs="Times New Roman"/>
          <w:szCs w:val="24"/>
          <w:lang w:eastAsia="de-DE"/>
        </w:rPr>
        <w:t xml:space="preserve">Vergleichende Kulturanthropologie nach dem </w:t>
      </w:r>
      <w:r w:rsidR="00FB2D7B" w:rsidRPr="00201CC3">
        <w:rPr>
          <w:rFonts w:eastAsia="Times New Roman" w:cs="Times New Roman"/>
          <w:szCs w:val="24"/>
          <w:lang w:eastAsia="de-DE"/>
        </w:rPr>
        <w:t>a</w:t>
      </w:r>
      <w:r w:rsidR="00443E2B" w:rsidRPr="00201CC3">
        <w:rPr>
          <w:rFonts w:eastAsia="Times New Roman" w:cs="Times New Roman"/>
          <w:szCs w:val="24"/>
          <w:lang w:eastAsia="de-DE"/>
        </w:rPr>
        <w:t xml:space="preserve">nthropologischen Schlaf: Charles-Victor de </w:t>
      </w:r>
      <w:proofErr w:type="spellStart"/>
      <w:r w:rsidR="00443E2B" w:rsidRPr="00201CC3">
        <w:rPr>
          <w:rFonts w:eastAsia="Times New Roman" w:cs="Times New Roman"/>
          <w:szCs w:val="24"/>
          <w:lang w:eastAsia="de-DE"/>
        </w:rPr>
        <w:t>Bonstettens</w:t>
      </w:r>
      <w:proofErr w:type="spellEnd"/>
      <w:r w:rsidR="00443E2B" w:rsidRPr="00201CC3">
        <w:rPr>
          <w:rFonts w:eastAsia="Times New Roman" w:cs="Times New Roman"/>
          <w:szCs w:val="24"/>
          <w:lang w:eastAsia="de-DE"/>
        </w:rPr>
        <w:t xml:space="preserve"> </w:t>
      </w:r>
      <w:proofErr w:type="spellStart"/>
      <w:r w:rsidR="00443E2B" w:rsidRPr="00201CC3">
        <w:rPr>
          <w:rFonts w:eastAsia="Times New Roman" w:cs="Times New Roman"/>
          <w:i/>
          <w:szCs w:val="24"/>
          <w:lang w:eastAsia="de-DE"/>
        </w:rPr>
        <w:t>L’homme</w:t>
      </w:r>
      <w:proofErr w:type="spellEnd"/>
      <w:r w:rsidR="00443E2B" w:rsidRPr="00201CC3">
        <w:rPr>
          <w:rFonts w:eastAsia="Times New Roman" w:cs="Times New Roman"/>
          <w:i/>
          <w:szCs w:val="24"/>
          <w:lang w:eastAsia="de-DE"/>
        </w:rPr>
        <w:t xml:space="preserve"> du Nord et </w:t>
      </w:r>
      <w:proofErr w:type="spellStart"/>
      <w:r w:rsidR="00443E2B" w:rsidRPr="00201CC3">
        <w:rPr>
          <w:rFonts w:eastAsia="Times New Roman" w:cs="Times New Roman"/>
          <w:i/>
          <w:szCs w:val="24"/>
          <w:lang w:eastAsia="de-DE"/>
        </w:rPr>
        <w:t>l’homme</w:t>
      </w:r>
      <w:proofErr w:type="spellEnd"/>
      <w:r w:rsidR="00443E2B" w:rsidRPr="00201CC3">
        <w:rPr>
          <w:rFonts w:eastAsia="Times New Roman" w:cs="Times New Roman"/>
          <w:i/>
          <w:szCs w:val="24"/>
          <w:lang w:eastAsia="de-DE"/>
        </w:rPr>
        <w:t xml:space="preserve"> du Midi</w:t>
      </w:r>
      <w:r w:rsidR="00E54F57" w:rsidRPr="00201CC3">
        <w:rPr>
          <w:rFonts w:eastAsia="Times New Roman" w:cs="Times New Roman"/>
          <w:szCs w:val="24"/>
          <w:lang w:eastAsia="de-DE"/>
        </w:rPr>
        <w:t>“</w:t>
      </w:r>
    </w:p>
    <w:p w:rsidR="006A6778" w:rsidRPr="00201CC3" w:rsidRDefault="006A6778" w:rsidP="00FB2D7B">
      <w:pPr>
        <w:ind w:left="2124" w:hanging="2124"/>
      </w:pPr>
      <w:r w:rsidRPr="00201CC3">
        <w:t>11:15</w:t>
      </w:r>
      <w:r w:rsidR="00712E2A" w:rsidRPr="00201CC3">
        <w:t>h</w:t>
      </w:r>
      <w:r w:rsidRPr="00201CC3">
        <w:t>-12:15</w:t>
      </w:r>
      <w:r w:rsidR="00712E2A" w:rsidRPr="00201CC3">
        <w:t>h</w:t>
      </w:r>
      <w:r w:rsidRPr="00201CC3">
        <w:t xml:space="preserve">: </w:t>
      </w:r>
      <w:r w:rsidRPr="00201CC3">
        <w:tab/>
        <w:t>Susanne Friede</w:t>
      </w:r>
      <w:r w:rsidR="00FB2D7B" w:rsidRPr="00201CC3">
        <w:t xml:space="preserve"> (Klagenfurt)</w:t>
      </w:r>
      <w:r w:rsidRPr="00201CC3">
        <w:t xml:space="preserve">: </w:t>
      </w:r>
      <w:r w:rsidR="00E54F57" w:rsidRPr="00201CC3">
        <w:t>„</w:t>
      </w:r>
      <w:r w:rsidRPr="00201CC3">
        <w:t xml:space="preserve">Ethnographische und literarische </w:t>
      </w:r>
      <w:proofErr w:type="spellStart"/>
      <w:r w:rsidRPr="00201CC3">
        <w:rPr>
          <w:i/>
          <w:iCs/>
        </w:rPr>
        <w:t>écriture</w:t>
      </w:r>
      <w:proofErr w:type="spellEnd"/>
      <w:r w:rsidRPr="00201CC3">
        <w:t xml:space="preserve"> in George Sands </w:t>
      </w:r>
      <w:r w:rsidRPr="00201CC3">
        <w:rPr>
          <w:i/>
          <w:iCs/>
        </w:rPr>
        <w:t xml:space="preserve">Romans </w:t>
      </w:r>
      <w:proofErr w:type="spellStart"/>
      <w:r w:rsidRPr="00201CC3">
        <w:rPr>
          <w:i/>
          <w:iCs/>
        </w:rPr>
        <w:t>champêtres</w:t>
      </w:r>
      <w:proofErr w:type="spellEnd"/>
      <w:r w:rsidR="00E54F57" w:rsidRPr="00201CC3">
        <w:rPr>
          <w:iCs/>
        </w:rPr>
        <w:t>“</w:t>
      </w:r>
    </w:p>
    <w:p w:rsidR="00201CC3" w:rsidRDefault="00201CC3" w:rsidP="00201CC3"/>
    <w:p w:rsidR="006A6778" w:rsidRPr="00201CC3" w:rsidRDefault="006A6778" w:rsidP="006A6778">
      <w:r w:rsidRPr="00201CC3">
        <w:t>12</w:t>
      </w:r>
      <w:r w:rsidR="00FB2D7B" w:rsidRPr="00201CC3">
        <w:t>:</w:t>
      </w:r>
      <w:r w:rsidRPr="00201CC3">
        <w:t>15-13:15</w:t>
      </w:r>
      <w:r w:rsidR="00712E2A" w:rsidRPr="00201CC3">
        <w:t>h</w:t>
      </w:r>
      <w:r w:rsidRPr="00201CC3">
        <w:t xml:space="preserve">: </w:t>
      </w:r>
      <w:r w:rsidRPr="00201CC3">
        <w:tab/>
        <w:t>Mittagspause</w:t>
      </w:r>
    </w:p>
    <w:p w:rsidR="006A6778" w:rsidRPr="00201CC3" w:rsidRDefault="006A6778" w:rsidP="006A6778">
      <w:r w:rsidRPr="00201CC3">
        <w:t> </w:t>
      </w:r>
    </w:p>
    <w:p w:rsidR="00201CC3" w:rsidRDefault="00201CC3" w:rsidP="00FB2D7B">
      <w:pPr>
        <w:ind w:left="2130" w:hanging="2130"/>
      </w:pPr>
      <w:r w:rsidRPr="00201CC3">
        <w:rPr>
          <w:u w:val="single"/>
        </w:rPr>
        <w:t>Zweiter Teil: Modelle und Probleme</w:t>
      </w:r>
      <w:r>
        <w:t xml:space="preserve"> </w:t>
      </w:r>
    </w:p>
    <w:p w:rsidR="00201CC3" w:rsidRDefault="00201CC3" w:rsidP="00FB2D7B">
      <w:pPr>
        <w:ind w:left="2130" w:hanging="2130"/>
      </w:pPr>
      <w:r>
        <w:t>Moderation: Sarah Henze (Paderborn)</w:t>
      </w:r>
    </w:p>
    <w:p w:rsidR="006A6778" w:rsidRPr="00201CC3" w:rsidRDefault="006A6778" w:rsidP="00FB2D7B">
      <w:pPr>
        <w:ind w:left="2130" w:hanging="2130"/>
      </w:pPr>
      <w:r w:rsidRPr="00201CC3">
        <w:t>13:15</w:t>
      </w:r>
      <w:r w:rsidR="00712E2A" w:rsidRPr="00201CC3">
        <w:t>h</w:t>
      </w:r>
      <w:r w:rsidRPr="00201CC3">
        <w:t>-14:15</w:t>
      </w:r>
      <w:r w:rsidR="00712E2A" w:rsidRPr="00201CC3">
        <w:t>h</w:t>
      </w:r>
      <w:r w:rsidRPr="00201CC3">
        <w:t xml:space="preserve">: </w:t>
      </w:r>
      <w:r w:rsidRPr="00201CC3">
        <w:tab/>
        <w:t>Rosemary Snelling</w:t>
      </w:r>
      <w:r w:rsidR="00FB2D7B" w:rsidRPr="00201CC3">
        <w:t xml:space="preserve"> (Bochum): „Mythologische Weltvorstellung und mythologisches Schreiben bei Carlo Levi“</w:t>
      </w:r>
    </w:p>
    <w:p w:rsidR="006A6778" w:rsidRPr="00201CC3" w:rsidRDefault="006A6778" w:rsidP="00FB2D7B">
      <w:pPr>
        <w:ind w:left="2124" w:hanging="2124"/>
      </w:pPr>
      <w:r w:rsidRPr="00201CC3">
        <w:rPr>
          <w:lang w:val="en-GB"/>
        </w:rPr>
        <w:t>14:15</w:t>
      </w:r>
      <w:r w:rsidR="00712E2A" w:rsidRPr="00201CC3">
        <w:rPr>
          <w:lang w:val="en-GB"/>
        </w:rPr>
        <w:t>h</w:t>
      </w:r>
      <w:r w:rsidRPr="00201CC3">
        <w:rPr>
          <w:lang w:val="en-GB"/>
        </w:rPr>
        <w:t>-15:15</w:t>
      </w:r>
      <w:r w:rsidR="00712E2A" w:rsidRPr="00201CC3">
        <w:rPr>
          <w:lang w:val="en-GB"/>
        </w:rPr>
        <w:t>h</w:t>
      </w:r>
      <w:r w:rsidRPr="00201CC3">
        <w:rPr>
          <w:lang w:val="en-GB"/>
        </w:rPr>
        <w:t xml:space="preserve">: </w:t>
      </w:r>
      <w:r w:rsidRPr="00201CC3">
        <w:rPr>
          <w:lang w:val="en-GB"/>
        </w:rPr>
        <w:tab/>
        <w:t>Antonio Roselli</w:t>
      </w:r>
      <w:r w:rsidR="00201CC3" w:rsidRPr="00201CC3">
        <w:rPr>
          <w:lang w:val="en-GB"/>
        </w:rPr>
        <w:t xml:space="preserve"> (Paderborn)</w:t>
      </w:r>
      <w:r w:rsidR="00E54F57" w:rsidRPr="00201CC3">
        <w:rPr>
          <w:lang w:val="en-GB"/>
        </w:rPr>
        <w:t xml:space="preserve">: </w:t>
      </w:r>
      <w:r w:rsidR="00F2193C" w:rsidRPr="00201CC3">
        <w:rPr>
          <w:lang w:val="en-GB"/>
        </w:rPr>
        <w:t>„</w:t>
      </w:r>
      <w:r w:rsidR="00F2193C" w:rsidRPr="00201CC3">
        <w:rPr>
          <w:i/>
          <w:lang w:val="en-GB"/>
        </w:rPr>
        <w:t>Can the subaltern speak</w:t>
      </w:r>
      <w:r w:rsidR="00F2193C" w:rsidRPr="00201CC3">
        <w:rPr>
          <w:lang w:val="en-GB"/>
        </w:rPr>
        <w:t xml:space="preserve">? </w:t>
      </w:r>
      <w:r w:rsidR="00F2193C" w:rsidRPr="00201CC3">
        <w:t>Ernesto De Martino, Carlo</w:t>
      </w:r>
      <w:r w:rsidR="00FB2D7B" w:rsidRPr="00201CC3">
        <w:t xml:space="preserve"> </w:t>
      </w:r>
      <w:r w:rsidR="00F2193C" w:rsidRPr="00201CC3">
        <w:t>Levi und der ‚</w:t>
      </w:r>
      <w:proofErr w:type="spellStart"/>
      <w:r w:rsidR="00F2193C" w:rsidRPr="00201CC3">
        <w:t>folklore</w:t>
      </w:r>
      <w:proofErr w:type="spellEnd"/>
      <w:r w:rsidR="00F2193C" w:rsidRPr="00201CC3">
        <w:t xml:space="preserve"> </w:t>
      </w:r>
      <w:proofErr w:type="spellStart"/>
      <w:r w:rsidR="00F2193C" w:rsidRPr="00201CC3">
        <w:t>progressivo</w:t>
      </w:r>
      <w:proofErr w:type="spellEnd"/>
      <w:r w:rsidR="00F2193C" w:rsidRPr="00201CC3">
        <w:t>‘“</w:t>
      </w:r>
    </w:p>
    <w:p w:rsidR="00201CC3" w:rsidRDefault="00201CC3" w:rsidP="00201CC3"/>
    <w:p w:rsidR="00201CC3" w:rsidRDefault="00201CC3" w:rsidP="00201CC3">
      <w:r w:rsidRPr="00201CC3">
        <w:t>Eine Veranstaltung des Masterstudiengangs Komparatistik/Vergleichende Literatur- und Kulturwissenschaft der Universität Paderborn.</w:t>
      </w:r>
    </w:p>
    <w:p w:rsidR="007437B5" w:rsidRDefault="007437B5" w:rsidP="00201CC3"/>
    <w:p w:rsidR="007437B5" w:rsidRDefault="007437B5" w:rsidP="00201CC3">
      <w:r>
        <w:t xml:space="preserve">Kontakt: Antonio Roselli, </w:t>
      </w:r>
      <w:hyperlink r:id="rId4" w:history="1">
        <w:r w:rsidRPr="0048230F">
          <w:rPr>
            <w:rStyle w:val="Hyperlink"/>
          </w:rPr>
          <w:t>roselli@mail.upb.de</w:t>
        </w:r>
      </w:hyperlink>
    </w:p>
    <w:p w:rsidR="007437B5" w:rsidRPr="00201CC3" w:rsidRDefault="007437B5" w:rsidP="00201CC3">
      <w:bookmarkStart w:id="0" w:name="_GoBack"/>
      <w:bookmarkEnd w:id="0"/>
    </w:p>
    <w:p w:rsidR="00D65EA5" w:rsidRPr="00201CC3" w:rsidRDefault="00D65EA5"/>
    <w:sectPr w:rsidR="00D65EA5" w:rsidRPr="00201CC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778"/>
    <w:rsid w:val="00201CC3"/>
    <w:rsid w:val="0032062B"/>
    <w:rsid w:val="00443E2B"/>
    <w:rsid w:val="00615A5B"/>
    <w:rsid w:val="006A6778"/>
    <w:rsid w:val="00712E2A"/>
    <w:rsid w:val="007437B5"/>
    <w:rsid w:val="00842AE0"/>
    <w:rsid w:val="00AE6F2D"/>
    <w:rsid w:val="00AF356C"/>
    <w:rsid w:val="00BF1A45"/>
    <w:rsid w:val="00D04E6E"/>
    <w:rsid w:val="00D65EA5"/>
    <w:rsid w:val="00DA50D0"/>
    <w:rsid w:val="00E54F57"/>
    <w:rsid w:val="00F2193C"/>
    <w:rsid w:val="00FB2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A55BDC-B1BB-4C11-9F6F-255103E09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04E6E"/>
    <w:pPr>
      <w:spacing w:after="0" w:line="360" w:lineRule="auto"/>
      <w:jc w:val="both"/>
    </w:pPr>
    <w:rPr>
      <w:rFonts w:ascii="Times New Roman" w:hAnsi="Times New Roman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437B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7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oselli@mail.upb.d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Roselli</dc:creator>
  <cp:keywords/>
  <dc:description/>
  <cp:lastModifiedBy>Antonio Roselli</cp:lastModifiedBy>
  <cp:revision>12</cp:revision>
  <dcterms:created xsi:type="dcterms:W3CDTF">2016-05-01T08:11:00Z</dcterms:created>
  <dcterms:modified xsi:type="dcterms:W3CDTF">2016-05-18T10:56:00Z</dcterms:modified>
</cp:coreProperties>
</file>